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146EE" w14:textId="77777777" w:rsidR="00C349FF" w:rsidRDefault="006B5C08">
      <w:pPr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14:paraId="77D2D9BE" w14:textId="77777777" w:rsidR="00C349FF" w:rsidRDefault="006B5C08">
      <w:pPr>
        <w:rPr>
          <w:sz w:val="30"/>
          <w:szCs w:val="30"/>
        </w:rPr>
      </w:pPr>
      <w:r>
        <w:rPr>
          <w:sz w:val="30"/>
          <w:szCs w:val="30"/>
        </w:rPr>
        <w:t>о проведении городского турнира</w:t>
      </w:r>
    </w:p>
    <w:p w14:paraId="576DF4E7" w14:textId="77777777" w:rsidR="00C349FF" w:rsidRDefault="006B5C08">
      <w:pPr>
        <w:rPr>
          <w:sz w:val="30"/>
          <w:szCs w:val="30"/>
        </w:rPr>
      </w:pPr>
      <w:r>
        <w:rPr>
          <w:sz w:val="30"/>
          <w:szCs w:val="30"/>
        </w:rPr>
        <w:t>«За лидером»</w:t>
      </w:r>
    </w:p>
    <w:p w14:paraId="1A066641" w14:textId="77777777" w:rsidR="00C349FF" w:rsidRDefault="006B5C08">
      <w:pPr>
        <w:rPr>
          <w:sz w:val="30"/>
          <w:szCs w:val="30"/>
        </w:rPr>
      </w:pPr>
      <w:r>
        <w:rPr>
          <w:sz w:val="30"/>
          <w:szCs w:val="30"/>
        </w:rPr>
        <w:t>для учащихся 9-11-х классов</w:t>
      </w:r>
    </w:p>
    <w:p w14:paraId="4BA32D75" w14:textId="77777777" w:rsidR="00C349FF" w:rsidRDefault="00C349FF">
      <w:pPr>
        <w:ind w:firstLine="426"/>
        <w:jc w:val="center"/>
        <w:rPr>
          <w:sz w:val="30"/>
          <w:szCs w:val="30"/>
        </w:rPr>
      </w:pPr>
    </w:p>
    <w:p w14:paraId="701F3A84" w14:textId="77777777" w:rsidR="00C349FF" w:rsidRDefault="006B5C0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Учреждение образования «Минский государственный дворец детей и </w:t>
      </w:r>
      <w:r w:rsidRPr="00040A26">
        <w:rPr>
          <w:sz w:val="30"/>
          <w:szCs w:val="30"/>
        </w:rPr>
        <w:t>молодёжи</w:t>
      </w:r>
      <w:r>
        <w:rPr>
          <w:sz w:val="30"/>
          <w:szCs w:val="30"/>
        </w:rPr>
        <w:t xml:space="preserve">», отдел интеллектуального творчества, «Ресурсный центр основ экономических знаний, финансовой грамотности и предприимчивости» (далее – Ресурсный центр) проводит городской турнир «За лидером» (далее – турнир) для учащихся 9-11-х классов учреждений общего среднего образования г. Минска. </w:t>
      </w:r>
    </w:p>
    <w:p w14:paraId="03D5869E" w14:textId="77777777" w:rsidR="00C349FF" w:rsidRDefault="006B5C08" w:rsidP="00416005">
      <w:pPr>
        <w:pStyle w:val="msolistparagraph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Цель турнира</w:t>
      </w:r>
    </w:p>
    <w:p w14:paraId="1BB494BE" w14:textId="3F381ADF" w:rsidR="00C349FF" w:rsidRDefault="006B5C08">
      <w:pPr>
        <w:pStyle w:val="msolistparagraph0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создание условий для формирования интереса к эконо</w:t>
      </w:r>
      <w:r w:rsidR="00416005">
        <w:rPr>
          <w:rFonts w:ascii="Times New Roman" w:hAnsi="Times New Roman"/>
          <w:sz w:val="30"/>
          <w:szCs w:val="30"/>
        </w:rPr>
        <w:t xml:space="preserve">мике </w:t>
      </w:r>
      <w:r>
        <w:rPr>
          <w:rFonts w:ascii="Times New Roman" w:hAnsi="Times New Roman"/>
          <w:sz w:val="30"/>
          <w:szCs w:val="30"/>
        </w:rPr>
        <w:t xml:space="preserve">и финансовой грамотности у учащихся учреждений общего среднего образования и дополнительного образования детей и </w:t>
      </w:r>
      <w:r w:rsidRPr="00040A26">
        <w:rPr>
          <w:rFonts w:ascii="Times New Roman" w:hAnsi="Times New Roman"/>
          <w:sz w:val="30"/>
          <w:szCs w:val="30"/>
        </w:rPr>
        <w:t>молодёжи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/>
        <w:t xml:space="preserve">г. Минска. </w:t>
      </w:r>
    </w:p>
    <w:p w14:paraId="03C6F7D7" w14:textId="77777777" w:rsidR="00C349FF" w:rsidRDefault="006B5C08">
      <w:pPr>
        <w:ind w:firstLine="708"/>
        <w:contextualSpacing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Задачи:</w:t>
      </w:r>
    </w:p>
    <w:p w14:paraId="16AFE25E" w14:textId="7360B452" w:rsidR="00C349FF" w:rsidRDefault="006B5C08">
      <w:pPr>
        <w:shd w:val="clear" w:color="auto" w:fill="FFFFFF"/>
        <w:spacing w:line="294" w:lineRule="atLeast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развитие интереса к самос</w:t>
      </w:r>
      <w:r w:rsidR="00416005">
        <w:rPr>
          <w:bCs w:val="0"/>
          <w:sz w:val="30"/>
          <w:szCs w:val="30"/>
        </w:rPr>
        <w:t xml:space="preserve">тоятельному овладению знаниями </w:t>
      </w:r>
      <w:r>
        <w:rPr>
          <w:bCs w:val="0"/>
          <w:sz w:val="30"/>
          <w:szCs w:val="30"/>
        </w:rPr>
        <w:t>в области экономики и управления личными финансами;</w:t>
      </w:r>
    </w:p>
    <w:p w14:paraId="41BD7FC7" w14:textId="77777777" w:rsidR="00C349FF" w:rsidRDefault="006B5C08">
      <w:pPr>
        <w:shd w:val="clear" w:color="auto" w:fill="FFFFFF"/>
        <w:spacing w:line="294" w:lineRule="atLeast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приобретение знаний и навыков в сфере экономики, финансов, выработка устойчивых финансовых привычек и правил, финансовой дисциплины, экономической культуры;</w:t>
      </w:r>
    </w:p>
    <w:p w14:paraId="32C300E7" w14:textId="77777777" w:rsidR="00C349FF" w:rsidRDefault="006B5C08">
      <w:pPr>
        <w:shd w:val="clear" w:color="auto" w:fill="FFFFFF"/>
        <w:spacing w:line="294" w:lineRule="atLeast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повышение эффективности трудового воспитания, пропаганда добросовестного отношения к труду;</w:t>
      </w:r>
    </w:p>
    <w:p w14:paraId="6F3937EE" w14:textId="77777777" w:rsidR="00C349FF" w:rsidRDefault="006B5C08">
      <w:pPr>
        <w:shd w:val="clear" w:color="auto" w:fill="FFFFFF"/>
        <w:spacing w:line="294" w:lineRule="atLeast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воспитание у учащихся активной жизненной и гражданской позиции;</w:t>
      </w:r>
    </w:p>
    <w:p w14:paraId="2C0A8752" w14:textId="77777777" w:rsidR="00C349FF" w:rsidRDefault="006B5C08">
      <w:pPr>
        <w:tabs>
          <w:tab w:val="left" w:pos="1636"/>
        </w:tabs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>выявление и поддержка наиболее способных к экономике учащихся.</w:t>
      </w:r>
    </w:p>
    <w:p w14:paraId="683F46E4" w14:textId="77777777" w:rsidR="00C349FF" w:rsidRDefault="00C349FF">
      <w:pPr>
        <w:shd w:val="clear" w:color="auto" w:fill="FFFFFF"/>
        <w:spacing w:line="294" w:lineRule="atLeast"/>
        <w:jc w:val="both"/>
        <w:rPr>
          <w:bCs w:val="0"/>
          <w:sz w:val="30"/>
          <w:szCs w:val="30"/>
        </w:rPr>
      </w:pPr>
    </w:p>
    <w:p w14:paraId="218FC7B1" w14:textId="77777777" w:rsidR="00C349FF" w:rsidRDefault="006B5C08" w:rsidP="00416005">
      <w:pPr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II</w:t>
      </w:r>
      <w:r>
        <w:rPr>
          <w:bCs w:val="0"/>
          <w:sz w:val="30"/>
          <w:szCs w:val="30"/>
        </w:rPr>
        <w:t>. Место и время проведения:</w:t>
      </w:r>
    </w:p>
    <w:p w14:paraId="532EF646" w14:textId="0C5891ED" w:rsidR="00C349FF" w:rsidRDefault="006B5C08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Турнир пройдёт</w:t>
      </w:r>
      <w:r w:rsidR="00040A26">
        <w:rPr>
          <w:sz w:val="30"/>
          <w:szCs w:val="30"/>
        </w:rPr>
        <w:t xml:space="preserve"> 18</w:t>
      </w:r>
      <w:r>
        <w:rPr>
          <w:sz w:val="30"/>
          <w:szCs w:val="30"/>
        </w:rPr>
        <w:t xml:space="preserve"> марта 202</w:t>
      </w:r>
      <w:r w:rsidR="00040A26">
        <w:rPr>
          <w:sz w:val="30"/>
          <w:szCs w:val="30"/>
        </w:rPr>
        <w:t>6</w:t>
      </w:r>
      <w:r>
        <w:rPr>
          <w:sz w:val="30"/>
          <w:szCs w:val="30"/>
        </w:rPr>
        <w:t xml:space="preserve"> года.</w:t>
      </w:r>
      <w:r>
        <w:rPr>
          <w:b/>
          <w:sz w:val="30"/>
          <w:szCs w:val="30"/>
        </w:rPr>
        <w:t xml:space="preserve"> </w:t>
      </w:r>
    </w:p>
    <w:p w14:paraId="0ACBE8A2" w14:textId="77777777" w:rsidR="00C349FF" w:rsidRDefault="006B5C08">
      <w:pPr>
        <w:jc w:val="both"/>
        <w:rPr>
          <w:sz w:val="30"/>
          <w:szCs w:val="30"/>
        </w:rPr>
      </w:pPr>
      <w:r>
        <w:rPr>
          <w:sz w:val="30"/>
          <w:szCs w:val="30"/>
        </w:rPr>
        <w:t>Турнир проводится в мраморном зале Минского государственного дворца детей и молодежи в 15.00</w:t>
      </w:r>
    </w:p>
    <w:p w14:paraId="1B42ED8F" w14:textId="77777777" w:rsidR="00C349FF" w:rsidRDefault="006B5C0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В случае изменения времени и места проведения будет сообщено дополнительно. </w:t>
      </w:r>
    </w:p>
    <w:p w14:paraId="7E5F1A46" w14:textId="77777777" w:rsidR="00416005" w:rsidRDefault="00416005" w:rsidP="00416005">
      <w:pPr>
        <w:jc w:val="both"/>
        <w:rPr>
          <w:bCs w:val="0"/>
          <w:sz w:val="30"/>
          <w:szCs w:val="30"/>
        </w:rPr>
      </w:pPr>
    </w:p>
    <w:p w14:paraId="70CF0B4C" w14:textId="77777777" w:rsidR="00C349FF" w:rsidRDefault="006B5C08" w:rsidP="00416005">
      <w:pPr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III</w:t>
      </w:r>
      <w:r>
        <w:rPr>
          <w:bCs w:val="0"/>
          <w:sz w:val="30"/>
          <w:szCs w:val="30"/>
        </w:rPr>
        <w:t>. Условия проведения:</w:t>
      </w:r>
    </w:p>
    <w:p w14:paraId="697C3489" w14:textId="77777777" w:rsidR="00C349FF" w:rsidRDefault="006B5C08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Примерные виды заданий турнира:</w:t>
      </w:r>
    </w:p>
    <w:p w14:paraId="5A2F1A9D" w14:textId="77777777" w:rsidR="00C349FF" w:rsidRPr="00040A26" w:rsidRDefault="006B5C08">
      <w:pPr>
        <w:ind w:firstLine="426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040A26">
        <w:rPr>
          <w:sz w:val="30"/>
          <w:szCs w:val="30"/>
        </w:rPr>
        <w:t>финансовый тест;</w:t>
      </w:r>
    </w:p>
    <w:p w14:paraId="2FC2ADD6" w14:textId="5ACDECD8" w:rsidR="00416005" w:rsidRPr="00040A26" w:rsidRDefault="00416005" w:rsidP="00416005">
      <w:pPr>
        <w:ind w:firstLine="426"/>
        <w:rPr>
          <w:sz w:val="30"/>
          <w:szCs w:val="30"/>
        </w:rPr>
      </w:pPr>
      <w:r w:rsidRPr="00040A26">
        <w:rPr>
          <w:sz w:val="30"/>
          <w:szCs w:val="30"/>
        </w:rPr>
        <w:t>-«</w:t>
      </w:r>
      <w:proofErr w:type="gramStart"/>
      <w:r w:rsidRPr="00040A26">
        <w:rPr>
          <w:sz w:val="30"/>
          <w:szCs w:val="30"/>
        </w:rPr>
        <w:t>верно-неверно</w:t>
      </w:r>
      <w:proofErr w:type="gramEnd"/>
      <w:r w:rsidRPr="00040A26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14:paraId="3532178A" w14:textId="29040A30" w:rsidR="00416005" w:rsidRPr="00040A26" w:rsidRDefault="00416005" w:rsidP="00416005">
      <w:pPr>
        <w:ind w:firstLine="426"/>
        <w:rPr>
          <w:sz w:val="30"/>
          <w:szCs w:val="30"/>
        </w:rPr>
      </w:pPr>
      <w:r w:rsidRPr="00040A26">
        <w:rPr>
          <w:sz w:val="30"/>
          <w:szCs w:val="30"/>
        </w:rPr>
        <w:t xml:space="preserve">- экономический </w:t>
      </w:r>
      <w:proofErr w:type="spellStart"/>
      <w:r w:rsidRPr="00040A26">
        <w:rPr>
          <w:sz w:val="30"/>
          <w:szCs w:val="30"/>
        </w:rPr>
        <w:t>филворд</w:t>
      </w:r>
      <w:proofErr w:type="spellEnd"/>
      <w:r>
        <w:rPr>
          <w:sz w:val="30"/>
          <w:szCs w:val="30"/>
        </w:rPr>
        <w:t>;</w:t>
      </w:r>
    </w:p>
    <w:p w14:paraId="3CE2F8BB" w14:textId="0E47345B" w:rsidR="00040A26" w:rsidRPr="00040A26" w:rsidRDefault="00040A26">
      <w:pPr>
        <w:ind w:firstLine="426"/>
        <w:rPr>
          <w:sz w:val="30"/>
          <w:szCs w:val="30"/>
        </w:rPr>
      </w:pPr>
      <w:r w:rsidRPr="00040A26">
        <w:rPr>
          <w:sz w:val="30"/>
          <w:szCs w:val="30"/>
        </w:rPr>
        <w:t>- «цена успеха» - экон</w:t>
      </w:r>
      <w:r w:rsidR="00416005">
        <w:rPr>
          <w:sz w:val="30"/>
          <w:szCs w:val="30"/>
        </w:rPr>
        <w:t>омические события по подсказкам.</w:t>
      </w:r>
    </w:p>
    <w:p w14:paraId="748BAFCF" w14:textId="2A96F48A" w:rsidR="00C349FF" w:rsidRDefault="006B5C08">
      <w:pPr>
        <w:ind w:firstLine="426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Для подготовки к заданиям необходимо ознакомиться: мировые финансовые кризисы, </w:t>
      </w:r>
      <w:r w:rsidR="00040A26">
        <w:rPr>
          <w:sz w:val="30"/>
          <w:szCs w:val="30"/>
        </w:rPr>
        <w:t xml:space="preserve">реформы, революции, </w:t>
      </w:r>
      <w:r>
        <w:rPr>
          <w:sz w:val="30"/>
          <w:szCs w:val="30"/>
        </w:rPr>
        <w:t xml:space="preserve">выдающиеся события белорусской экономики, известные экономисты, банковская система Республики Беларусь и мира, налогообложение, деньги, финансовое мошенничество, </w:t>
      </w:r>
      <w:r w:rsidR="00040A26">
        <w:rPr>
          <w:sz w:val="30"/>
          <w:szCs w:val="30"/>
        </w:rPr>
        <w:t xml:space="preserve">товар, маркетинг. </w:t>
      </w:r>
      <w:bookmarkStart w:id="0" w:name="_GoBack"/>
      <w:bookmarkEnd w:id="0"/>
      <w:proofErr w:type="gramEnd"/>
    </w:p>
    <w:p w14:paraId="061F6B2C" w14:textId="77777777" w:rsidR="00416005" w:rsidRDefault="00416005" w:rsidP="00416005">
      <w:pPr>
        <w:jc w:val="both"/>
        <w:rPr>
          <w:bCs w:val="0"/>
          <w:sz w:val="30"/>
          <w:szCs w:val="30"/>
        </w:rPr>
      </w:pPr>
    </w:p>
    <w:p w14:paraId="7304BE08" w14:textId="77777777" w:rsidR="00C349FF" w:rsidRDefault="006B5C08" w:rsidP="00416005">
      <w:pPr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IV</w:t>
      </w:r>
      <w:r>
        <w:rPr>
          <w:bCs w:val="0"/>
          <w:sz w:val="30"/>
          <w:szCs w:val="30"/>
        </w:rPr>
        <w:t>. Организация проведения турнира:</w:t>
      </w:r>
    </w:p>
    <w:p w14:paraId="78A3D9BD" w14:textId="3CB9261D" w:rsidR="00C349FF" w:rsidRDefault="006B5C08">
      <w:pPr>
        <w:ind w:firstLine="709"/>
        <w:jc w:val="both"/>
        <w:rPr>
          <w:bCs w:val="0"/>
          <w:color w:val="FF0000"/>
          <w:sz w:val="30"/>
          <w:szCs w:val="30"/>
        </w:rPr>
      </w:pPr>
      <w:r>
        <w:rPr>
          <w:bCs w:val="0"/>
          <w:sz w:val="30"/>
          <w:szCs w:val="30"/>
        </w:rPr>
        <w:t xml:space="preserve">Для участия в турнире необходимо выполнить  регистрацию через </w:t>
      </w:r>
      <w:proofErr w:type="spellStart"/>
      <w:r>
        <w:rPr>
          <w:bCs w:val="0"/>
          <w:sz w:val="30"/>
          <w:szCs w:val="30"/>
        </w:rPr>
        <w:t>Google</w:t>
      </w:r>
      <w:proofErr w:type="spellEnd"/>
      <w:r>
        <w:rPr>
          <w:bCs w:val="0"/>
          <w:sz w:val="30"/>
          <w:szCs w:val="30"/>
        </w:rPr>
        <w:t xml:space="preserve"> Форму по ссылке: </w:t>
      </w:r>
      <w:hyperlink r:id="rId6" w:history="1">
        <w:r w:rsidR="00040A26" w:rsidRPr="00D12283">
          <w:rPr>
            <w:rStyle w:val="a3"/>
            <w:bCs w:val="0"/>
            <w:sz w:val="30"/>
            <w:szCs w:val="30"/>
          </w:rPr>
          <w:t>https://forms.gle/uJfWNzbuarkqKgsJ6</w:t>
        </w:r>
      </w:hyperlink>
      <w:r w:rsidR="00040A26">
        <w:rPr>
          <w:bCs w:val="0"/>
          <w:sz w:val="30"/>
          <w:szCs w:val="30"/>
        </w:rPr>
        <w:t xml:space="preserve"> </w:t>
      </w:r>
    </w:p>
    <w:p w14:paraId="08150BBD" w14:textId="0D7CBEC2" w:rsidR="00C349FF" w:rsidRDefault="006B5C08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Участие в турнире командное. Регистрационная </w:t>
      </w:r>
      <w:proofErr w:type="spellStart"/>
      <w:r>
        <w:rPr>
          <w:bCs w:val="0"/>
          <w:sz w:val="30"/>
          <w:szCs w:val="30"/>
        </w:rPr>
        <w:t>Google</w:t>
      </w:r>
      <w:proofErr w:type="spellEnd"/>
      <w:r>
        <w:rPr>
          <w:bCs w:val="0"/>
          <w:sz w:val="30"/>
          <w:szCs w:val="30"/>
        </w:rPr>
        <w:t xml:space="preserve"> Форма будет открыта с 0</w:t>
      </w:r>
      <w:r w:rsidR="00040A26">
        <w:rPr>
          <w:bCs w:val="0"/>
          <w:sz w:val="30"/>
          <w:szCs w:val="30"/>
        </w:rPr>
        <w:t>2</w:t>
      </w:r>
      <w:r>
        <w:rPr>
          <w:bCs w:val="0"/>
          <w:sz w:val="30"/>
          <w:szCs w:val="30"/>
        </w:rPr>
        <w:t xml:space="preserve"> по 1</w:t>
      </w:r>
      <w:r w:rsidR="00040A26">
        <w:rPr>
          <w:bCs w:val="0"/>
          <w:sz w:val="30"/>
          <w:szCs w:val="30"/>
        </w:rPr>
        <w:t>3</w:t>
      </w:r>
      <w:r>
        <w:rPr>
          <w:bCs w:val="0"/>
          <w:sz w:val="30"/>
          <w:szCs w:val="30"/>
        </w:rPr>
        <w:t xml:space="preserve"> марта 202</w:t>
      </w:r>
      <w:r w:rsidR="00416005">
        <w:rPr>
          <w:bCs w:val="0"/>
          <w:sz w:val="30"/>
          <w:szCs w:val="30"/>
        </w:rPr>
        <w:t>6</w:t>
      </w:r>
      <w:r>
        <w:rPr>
          <w:bCs w:val="0"/>
          <w:sz w:val="30"/>
          <w:szCs w:val="30"/>
        </w:rPr>
        <w:t xml:space="preserve"> года (включительно).</w:t>
      </w:r>
    </w:p>
    <w:p w14:paraId="71760799" w14:textId="77777777" w:rsidR="00C349FF" w:rsidRDefault="006B5C08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Куратор турнира оставляет за собой право не рассматривать заявки, поданные после установленного срока.</w:t>
      </w:r>
    </w:p>
    <w:p w14:paraId="27D53032" w14:textId="77777777" w:rsidR="00C349FF" w:rsidRDefault="006B5C08">
      <w:pPr>
        <w:ind w:firstLine="709"/>
        <w:jc w:val="both"/>
        <w:rPr>
          <w:bCs w:val="0"/>
          <w:sz w:val="30"/>
          <w:szCs w:val="30"/>
        </w:rPr>
      </w:pPr>
      <w:proofErr w:type="gramStart"/>
      <w:r>
        <w:rPr>
          <w:bCs w:val="0"/>
          <w:sz w:val="30"/>
          <w:szCs w:val="30"/>
        </w:rPr>
        <w:t xml:space="preserve">Регистрация для участия в конкурсе означает, что его участники ознакомлены и согласны с Положением, дают согласие на обработку персональных данных, а также на использование фото и видеоматериалов, сделанных во время проведения конкурса, для размещения на официальных </w:t>
      </w:r>
      <w:proofErr w:type="spellStart"/>
      <w:r>
        <w:rPr>
          <w:bCs w:val="0"/>
          <w:sz w:val="30"/>
          <w:szCs w:val="30"/>
        </w:rPr>
        <w:t>интернет-ресурсах</w:t>
      </w:r>
      <w:proofErr w:type="spellEnd"/>
      <w:r>
        <w:rPr>
          <w:bCs w:val="0"/>
          <w:sz w:val="30"/>
          <w:szCs w:val="30"/>
        </w:rPr>
        <w:t xml:space="preserve"> Дворца (основание:</w:t>
      </w:r>
      <w:proofErr w:type="gramEnd"/>
      <w:r>
        <w:rPr>
          <w:bCs w:val="0"/>
          <w:sz w:val="30"/>
          <w:szCs w:val="30"/>
        </w:rPr>
        <w:t xml:space="preserve"> </w:t>
      </w:r>
      <w:proofErr w:type="gramStart"/>
      <w:r>
        <w:rPr>
          <w:bCs w:val="0"/>
          <w:sz w:val="30"/>
          <w:szCs w:val="30"/>
        </w:rPr>
        <w:t>Закон Республики Беларусь «О защите персональных данных» № 99-З от 07.05.2021).</w:t>
      </w:r>
      <w:proofErr w:type="gramEnd"/>
    </w:p>
    <w:p w14:paraId="4C3F83D0" w14:textId="48D28E4B" w:rsidR="00C349FF" w:rsidRDefault="006B5C08">
      <w:pPr>
        <w:ind w:firstLine="709"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В</w:t>
      </w:r>
      <w:r>
        <w:rPr>
          <w:sz w:val="30"/>
          <w:szCs w:val="30"/>
        </w:rPr>
        <w:t xml:space="preserve"> день проведения турнира необходимо внести в кассу Дворца – 50 рублей с команды, а также иметь документ, удостоверяющий личн</w:t>
      </w:r>
      <w:r w:rsidR="00040A26">
        <w:rPr>
          <w:sz w:val="30"/>
          <w:szCs w:val="30"/>
        </w:rPr>
        <w:t xml:space="preserve">ость (паспорт, справка с фото) </w:t>
      </w:r>
      <w:r>
        <w:rPr>
          <w:sz w:val="30"/>
          <w:szCs w:val="30"/>
        </w:rPr>
        <w:t xml:space="preserve">для регистрации перед началом очного этапа.  </w:t>
      </w:r>
    </w:p>
    <w:p w14:paraId="0E47574E" w14:textId="77777777" w:rsidR="00C349FF" w:rsidRDefault="006B5C08">
      <w:pPr>
        <w:ind w:firstLine="709"/>
        <w:rPr>
          <w:sz w:val="30"/>
          <w:szCs w:val="30"/>
        </w:rPr>
      </w:pPr>
      <w:r>
        <w:rPr>
          <w:sz w:val="30"/>
          <w:szCs w:val="30"/>
        </w:rPr>
        <w:t>Регистрация участников начинается за час до начала турнира.</w:t>
      </w:r>
    </w:p>
    <w:p w14:paraId="217FDE7A" w14:textId="77777777" w:rsidR="00416005" w:rsidRDefault="00416005" w:rsidP="00416005">
      <w:pPr>
        <w:tabs>
          <w:tab w:val="left" w:pos="8595"/>
        </w:tabs>
        <w:jc w:val="both"/>
        <w:rPr>
          <w:bCs w:val="0"/>
          <w:sz w:val="30"/>
          <w:szCs w:val="30"/>
        </w:rPr>
      </w:pPr>
    </w:p>
    <w:p w14:paraId="57D16501" w14:textId="77777777" w:rsidR="00C349FF" w:rsidRDefault="006B5C08" w:rsidP="00416005">
      <w:pPr>
        <w:tabs>
          <w:tab w:val="left" w:pos="8595"/>
        </w:tabs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V</w:t>
      </w:r>
      <w:r>
        <w:rPr>
          <w:bCs w:val="0"/>
          <w:sz w:val="30"/>
          <w:szCs w:val="30"/>
        </w:rPr>
        <w:t>. Организаторы</w:t>
      </w:r>
    </w:p>
    <w:p w14:paraId="3E922D29" w14:textId="77777777" w:rsidR="00C349FF" w:rsidRDefault="006B5C08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разрабатывают </w:t>
      </w:r>
      <w:r>
        <w:rPr>
          <w:sz w:val="30"/>
          <w:szCs w:val="30"/>
        </w:rPr>
        <w:tab/>
        <w:t>положение, турнирные задания и необходимую документацию турнира;</w:t>
      </w:r>
    </w:p>
    <w:p w14:paraId="5F11E5F3" w14:textId="77777777" w:rsidR="00C349FF" w:rsidRDefault="006B5C08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>контролируют общий порядок проведения турнира;</w:t>
      </w:r>
    </w:p>
    <w:p w14:paraId="10ED7958" w14:textId="77777777" w:rsidR="00C349FF" w:rsidRDefault="006B5C08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>подбирают состав жюри;</w:t>
      </w:r>
    </w:p>
    <w:p w14:paraId="665E7A13" w14:textId="77777777" w:rsidR="00C349FF" w:rsidRDefault="006B5C08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>разрабатывают  план-сценарий;</w:t>
      </w:r>
    </w:p>
    <w:p w14:paraId="0B377BA6" w14:textId="77777777" w:rsidR="00C349FF" w:rsidRDefault="006B5C08">
      <w:pPr>
        <w:autoSpaceDE w:val="0"/>
        <w:autoSpaceDN w:val="0"/>
        <w:jc w:val="both"/>
        <w:rPr>
          <w:sz w:val="30"/>
          <w:szCs w:val="30"/>
        </w:rPr>
      </w:pPr>
      <w:r>
        <w:rPr>
          <w:sz w:val="30"/>
          <w:szCs w:val="30"/>
        </w:rPr>
        <w:t>определяют время и место проведения турнира;</w:t>
      </w:r>
    </w:p>
    <w:p w14:paraId="4DE77A13" w14:textId="77777777" w:rsidR="00C349FF" w:rsidRDefault="006B5C08">
      <w:pPr>
        <w:autoSpaceDE w:val="0"/>
        <w:autoSpaceDN w:val="0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приобретают дипломы и грамоты для победителей турнира.</w:t>
      </w:r>
    </w:p>
    <w:p w14:paraId="4186A94A" w14:textId="77777777" w:rsidR="00416005" w:rsidRDefault="00416005" w:rsidP="00416005">
      <w:pPr>
        <w:jc w:val="both"/>
        <w:rPr>
          <w:bCs w:val="0"/>
          <w:sz w:val="30"/>
          <w:szCs w:val="30"/>
        </w:rPr>
      </w:pPr>
    </w:p>
    <w:p w14:paraId="7B592BA7" w14:textId="77777777" w:rsidR="00C349FF" w:rsidRDefault="006B5C08" w:rsidP="00416005">
      <w:pPr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  <w:lang w:val="en-US"/>
        </w:rPr>
        <w:t>VI</w:t>
      </w:r>
      <w:r>
        <w:rPr>
          <w:bCs w:val="0"/>
          <w:sz w:val="30"/>
          <w:szCs w:val="30"/>
        </w:rPr>
        <w:t>. Подведение итогов и награждение победителей:</w:t>
      </w:r>
    </w:p>
    <w:p w14:paraId="25ACDC08" w14:textId="16BFE91D" w:rsidR="00C349FF" w:rsidRDefault="006B5C08" w:rsidP="00416005">
      <w:pPr>
        <w:tabs>
          <w:tab w:val="left" w:pos="142"/>
        </w:tabs>
        <w:ind w:firstLine="709"/>
        <w:jc w:val="both"/>
        <w:rPr>
          <w:bCs w:val="0"/>
          <w:sz w:val="30"/>
          <w:szCs w:val="30"/>
        </w:rPr>
      </w:pPr>
      <w:r>
        <w:rPr>
          <w:sz w:val="30"/>
          <w:szCs w:val="30"/>
        </w:rPr>
        <w:t xml:space="preserve">Подведение итогов осуществляется </w:t>
      </w:r>
      <w:r>
        <w:rPr>
          <w:bCs w:val="0"/>
          <w:sz w:val="30"/>
          <w:szCs w:val="30"/>
        </w:rPr>
        <w:t xml:space="preserve">по сумме мест, набранных в </w:t>
      </w:r>
      <w:r w:rsidR="00416005">
        <w:rPr>
          <w:bCs w:val="0"/>
          <w:sz w:val="30"/>
          <w:szCs w:val="30"/>
        </w:rPr>
        <w:t>четырех</w:t>
      </w:r>
      <w:r>
        <w:rPr>
          <w:bCs w:val="0"/>
          <w:sz w:val="30"/>
          <w:szCs w:val="30"/>
        </w:rPr>
        <w:t xml:space="preserve"> турнирных играх. </w:t>
      </w:r>
      <w:r w:rsidR="00416005" w:rsidRPr="00416005">
        <w:rPr>
          <w:bCs w:val="0"/>
          <w:sz w:val="30"/>
          <w:szCs w:val="30"/>
        </w:rPr>
        <w:t xml:space="preserve">В случае равной суммы мест более высокое место в общем результате </w:t>
      </w:r>
      <w:r w:rsidR="00416005">
        <w:rPr>
          <w:bCs w:val="0"/>
          <w:sz w:val="30"/>
          <w:szCs w:val="30"/>
        </w:rPr>
        <w:t>турнира</w:t>
      </w:r>
      <w:r w:rsidR="00416005" w:rsidRPr="00416005">
        <w:rPr>
          <w:bCs w:val="0"/>
          <w:sz w:val="30"/>
          <w:szCs w:val="30"/>
        </w:rPr>
        <w:t xml:space="preserve"> занимает кома</w:t>
      </w:r>
      <w:r w:rsidR="00416005">
        <w:rPr>
          <w:bCs w:val="0"/>
          <w:sz w:val="30"/>
          <w:szCs w:val="30"/>
        </w:rPr>
        <w:t xml:space="preserve">нда </w:t>
      </w:r>
      <w:r w:rsidR="00416005" w:rsidRPr="00416005">
        <w:rPr>
          <w:bCs w:val="0"/>
          <w:sz w:val="30"/>
          <w:szCs w:val="30"/>
        </w:rPr>
        <w:t>с более высоким местом в играх по следующему приоритетному списку игр:</w:t>
      </w:r>
    </w:p>
    <w:p w14:paraId="6ACBF59D" w14:textId="239D0F27" w:rsidR="00416005" w:rsidRPr="00040A26" w:rsidRDefault="00416005" w:rsidP="00416005">
      <w:pPr>
        <w:ind w:firstLine="708"/>
        <w:rPr>
          <w:sz w:val="30"/>
          <w:szCs w:val="30"/>
        </w:rPr>
      </w:pPr>
      <w:r w:rsidRPr="00040A26">
        <w:rPr>
          <w:sz w:val="30"/>
          <w:szCs w:val="30"/>
        </w:rPr>
        <w:t>«цена успеха» - экономические события по подсказкам;</w:t>
      </w:r>
    </w:p>
    <w:p w14:paraId="598552F2" w14:textId="4CC2734B" w:rsidR="00416005" w:rsidRDefault="00416005" w:rsidP="00416005">
      <w:pPr>
        <w:tabs>
          <w:tab w:val="left" w:pos="142"/>
        </w:tabs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ab/>
      </w:r>
      <w:r>
        <w:rPr>
          <w:bCs w:val="0"/>
          <w:sz w:val="30"/>
          <w:szCs w:val="30"/>
        </w:rPr>
        <w:tab/>
      </w:r>
      <w:r w:rsidRPr="00416005">
        <w:rPr>
          <w:bCs w:val="0"/>
          <w:sz w:val="30"/>
          <w:szCs w:val="30"/>
        </w:rPr>
        <w:t xml:space="preserve">экономический </w:t>
      </w:r>
      <w:proofErr w:type="spellStart"/>
      <w:r w:rsidRPr="00416005">
        <w:rPr>
          <w:bCs w:val="0"/>
          <w:sz w:val="30"/>
          <w:szCs w:val="30"/>
        </w:rPr>
        <w:t>филворд</w:t>
      </w:r>
      <w:proofErr w:type="spellEnd"/>
    </w:p>
    <w:p w14:paraId="058B0EA6" w14:textId="563D2395" w:rsidR="006B5C08" w:rsidRDefault="006B5C08" w:rsidP="006B5C08">
      <w:pPr>
        <w:tabs>
          <w:tab w:val="left" w:pos="142"/>
        </w:tabs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ab/>
      </w:r>
      <w:r>
        <w:rPr>
          <w:bCs w:val="0"/>
          <w:sz w:val="30"/>
          <w:szCs w:val="30"/>
        </w:rPr>
        <w:tab/>
        <w:t>«</w:t>
      </w:r>
      <w:proofErr w:type="gramStart"/>
      <w:r>
        <w:rPr>
          <w:bCs w:val="0"/>
          <w:sz w:val="30"/>
          <w:szCs w:val="30"/>
        </w:rPr>
        <w:t>верно-неверно</w:t>
      </w:r>
      <w:proofErr w:type="gramEnd"/>
      <w:r>
        <w:rPr>
          <w:bCs w:val="0"/>
          <w:sz w:val="30"/>
          <w:szCs w:val="30"/>
        </w:rPr>
        <w:t>»</w:t>
      </w:r>
    </w:p>
    <w:p w14:paraId="47F79F46" w14:textId="28788D7F" w:rsidR="006B5C08" w:rsidRPr="006B5C08" w:rsidRDefault="006B5C08" w:rsidP="006B5C08">
      <w:pPr>
        <w:tabs>
          <w:tab w:val="left" w:pos="142"/>
        </w:tabs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ab/>
      </w:r>
      <w:r>
        <w:rPr>
          <w:bCs w:val="0"/>
          <w:sz w:val="30"/>
          <w:szCs w:val="30"/>
        </w:rPr>
        <w:tab/>
        <w:t>финансовый тест</w:t>
      </w:r>
    </w:p>
    <w:p w14:paraId="596045DB" w14:textId="77777777" w:rsidR="00C349FF" w:rsidRDefault="006B5C08">
      <w:pPr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Количество награжденных команд-участников составляет не более 40% от общего количества команд-участников. Победители турнира награждаются дипломами Дворца за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места и поощрительными призами, остальные награжденные команды – грамотами Дворца.  </w:t>
      </w:r>
    </w:p>
    <w:p w14:paraId="615196D3" w14:textId="77777777" w:rsidR="00C349FF" w:rsidRDefault="00C349FF">
      <w:pPr>
        <w:ind w:firstLine="709"/>
        <w:jc w:val="both"/>
        <w:rPr>
          <w:sz w:val="6"/>
          <w:szCs w:val="30"/>
        </w:rPr>
      </w:pPr>
    </w:p>
    <w:p w14:paraId="33B3ABA9" w14:textId="77777777" w:rsidR="00C349FF" w:rsidRDefault="006B5C08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 интеллектуального творчества </w:t>
      </w:r>
    </w:p>
    <w:p w14:paraId="39F3BE41" w14:textId="77777777" w:rsidR="00C349FF" w:rsidRDefault="006B5C08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Кабинет экономики 204, </w:t>
      </w:r>
      <w:proofErr w:type="spellStart"/>
      <w:r>
        <w:rPr>
          <w:sz w:val="30"/>
          <w:szCs w:val="30"/>
        </w:rPr>
        <w:t>тел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>ор</w:t>
      </w:r>
      <w:proofErr w:type="spellEnd"/>
      <w:r>
        <w:rPr>
          <w:sz w:val="30"/>
          <w:szCs w:val="30"/>
        </w:rPr>
        <w:t xml:space="preserve">.: 351-79-39, </w:t>
      </w:r>
    </w:p>
    <w:p w14:paraId="0C88710D" w14:textId="77777777" w:rsidR="00C349FF" w:rsidRPr="00040A26" w:rsidRDefault="006B5C08">
      <w:pPr>
        <w:ind w:left="3402"/>
        <w:jc w:val="both"/>
        <w:rPr>
          <w:sz w:val="30"/>
          <w:szCs w:val="30"/>
        </w:rPr>
      </w:pPr>
      <w:proofErr w:type="gramStart"/>
      <w:r>
        <w:rPr>
          <w:sz w:val="30"/>
          <w:szCs w:val="30"/>
          <w:lang w:val="en-US"/>
        </w:rPr>
        <w:t>e</w:t>
      </w:r>
      <w:r w:rsidRPr="00040A26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proofErr w:type="gramEnd"/>
      <w:r w:rsidRPr="00040A26">
        <w:rPr>
          <w:sz w:val="30"/>
          <w:szCs w:val="30"/>
        </w:rPr>
        <w:t>:</w:t>
      </w:r>
      <w:hyperlink r:id="rId7" w:history="1">
        <w:r>
          <w:rPr>
            <w:rStyle w:val="a3"/>
            <w:sz w:val="30"/>
            <w:szCs w:val="30"/>
            <w:lang w:val="en-US"/>
          </w:rPr>
          <w:t>erc</w:t>
        </w:r>
        <w:r w:rsidRPr="00040A26">
          <w:rPr>
            <w:rStyle w:val="a3"/>
            <w:sz w:val="30"/>
            <w:szCs w:val="30"/>
          </w:rPr>
          <w:t>@</w:t>
        </w:r>
        <w:r>
          <w:rPr>
            <w:rStyle w:val="a3"/>
            <w:sz w:val="30"/>
            <w:szCs w:val="30"/>
            <w:lang w:val="en-US"/>
          </w:rPr>
          <w:t>mgddm</w:t>
        </w:r>
        <w:r w:rsidRPr="00040A26">
          <w:rPr>
            <w:rStyle w:val="a3"/>
            <w:sz w:val="30"/>
            <w:szCs w:val="30"/>
          </w:rPr>
          <w:t>.</w:t>
        </w:r>
        <w:r>
          <w:rPr>
            <w:rStyle w:val="a3"/>
            <w:sz w:val="30"/>
            <w:szCs w:val="30"/>
            <w:lang w:val="en-US"/>
          </w:rPr>
          <w:t>by</w:t>
        </w:r>
      </w:hyperlink>
      <w:r w:rsidRPr="00040A26">
        <w:rPr>
          <w:sz w:val="30"/>
          <w:szCs w:val="30"/>
        </w:rPr>
        <w:t xml:space="preserve">, </w:t>
      </w:r>
      <w:r>
        <w:rPr>
          <w:sz w:val="30"/>
          <w:szCs w:val="30"/>
        </w:rPr>
        <w:t>моб</w:t>
      </w:r>
      <w:r w:rsidRPr="00040A26">
        <w:rPr>
          <w:sz w:val="30"/>
          <w:szCs w:val="30"/>
        </w:rPr>
        <w:t>.</w:t>
      </w:r>
      <w:r>
        <w:rPr>
          <w:sz w:val="30"/>
          <w:szCs w:val="30"/>
        </w:rPr>
        <w:t>тел</w:t>
      </w:r>
      <w:r w:rsidRPr="00040A26">
        <w:rPr>
          <w:sz w:val="30"/>
          <w:szCs w:val="30"/>
        </w:rPr>
        <w:t xml:space="preserve">.+375293495947 </w:t>
      </w:r>
    </w:p>
    <w:p w14:paraId="311B69C9" w14:textId="77777777" w:rsidR="00C349FF" w:rsidRDefault="006B5C08">
      <w:pPr>
        <w:ind w:left="34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Куратор: </w:t>
      </w:r>
      <w:proofErr w:type="spellStart"/>
      <w:r>
        <w:rPr>
          <w:sz w:val="30"/>
          <w:szCs w:val="30"/>
        </w:rPr>
        <w:t>Левданская</w:t>
      </w:r>
      <w:proofErr w:type="spellEnd"/>
      <w:r>
        <w:rPr>
          <w:sz w:val="30"/>
          <w:szCs w:val="30"/>
        </w:rPr>
        <w:t xml:space="preserve"> Ксения </w:t>
      </w:r>
      <w:proofErr w:type="spellStart"/>
      <w:r>
        <w:rPr>
          <w:sz w:val="30"/>
          <w:szCs w:val="30"/>
        </w:rPr>
        <w:t>Генриковна</w:t>
      </w:r>
      <w:proofErr w:type="spellEnd"/>
      <w:r>
        <w:rPr>
          <w:sz w:val="30"/>
          <w:szCs w:val="30"/>
        </w:rPr>
        <w:t xml:space="preserve"> </w:t>
      </w:r>
    </w:p>
    <w:sectPr w:rsidR="00C349FF" w:rsidSect="00966AE9">
      <w:pgSz w:w="11906" w:h="16838"/>
      <w:pgMar w:top="426" w:right="707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22B"/>
    <w:multiLevelType w:val="multilevel"/>
    <w:tmpl w:val="07A2022B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3555"/>
    <w:rsid w:val="00040A26"/>
    <w:rsid w:val="00416005"/>
    <w:rsid w:val="006B5C08"/>
    <w:rsid w:val="00966AE9"/>
    <w:rsid w:val="00C349FF"/>
    <w:rsid w:val="1B46204F"/>
    <w:rsid w:val="43470FC7"/>
    <w:rsid w:val="4BE265D8"/>
    <w:rsid w:val="51A45CFD"/>
    <w:rsid w:val="59E73555"/>
    <w:rsid w:val="721C3014"/>
    <w:rsid w:val="7AB4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msolistparagraph0">
    <w:name w:val="msolist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bCs w:val="0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msolistparagraph0">
    <w:name w:val="msolist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bCs w:val="0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rc@mgdd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JfWNzbuarkqKgsJ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484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2025-03-04T07:33:00Z</dcterms:created>
  <dcterms:modified xsi:type="dcterms:W3CDTF">2026-02-27T10:37:00Z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BFC8E55962EE401081A9702048E0E3C0_11</vt:lpwstr>
  </property>
</Properties>
</file>